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ca8256627b71e66514a18a5eb99b33a82d57d"/>
    <w:p>
      <w:pPr>
        <w:pStyle w:val="Heading3"/>
      </w:pPr>
      <w:r>
        <w:t xml:space="preserve">Ограничение скорости на Кронштадтском бульваре снимут 24 декабря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rPr>
          <w:iCs/>
          <w:i/>
          <w:bCs/>
          <w:b/>
        </w:rPr>
        <w:t xml:space="preserve">На Кронштадтском бульваре подходят к завершению работы по обустройству нового распределительного пункта электросети. Об этом сообщили в пресс-службе Центра организации дорожного движения.</w:t>
      </w:r>
    </w:p>
    <w:p>
      <w:pPr>
        <w:pStyle w:val="BodyText"/>
      </w:pPr>
      <w:r>
        <w:rPr>
          <w:iCs/>
          <w:i/>
        </w:rPr>
        <w:t xml:space="preserve">«Работы по строительству нового распределительного пункта на 23 ячейки рядом с домом 14 на Кронштадтском бульваре начались 6 декабря. Завершить их рабочие планируют до 24 декабря», — отметили в пресс-службе ведомства.</w:t>
      </w:r>
    </w:p>
    <w:p>
      <w:pPr>
        <w:pStyle w:val="BodyText"/>
      </w:pPr>
      <w:r>
        <w:t xml:space="preserve">До этой даты на участке сохраняется ограничение скорости в 40 км/ч. Работы ведутся филиалом ПАО «Россети Московский регион».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http://golovinskiy.mos.ru/presscenter/news/detail/10495125.html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495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495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2025-02-24T04:51:25Z</dcterms:created>
  <dcterms:modified xsi:type="dcterms:W3CDTF">2025-02-24T04:51:25Z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