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fea437e552eecdaf24013a7e71f5ce439d461"/>
    <w:p>
      <w:pPr>
        <w:pStyle w:val="Heading3"/>
      </w:pPr>
      <w:r>
        <w:t xml:space="preserve">Крышу дома на Кронштадтском бульваре очистили от сосулек</w:t>
      </w:r>
    </w:p>
    <w:p>
      <w:pPr>
        <w:pStyle w:val="FirstParagraph"/>
      </w:pPr>
      <w:r>
        <w:t xml:space="preserve">24.12.2021</w:t>
      </w:r>
    </w:p>
    <w:p>
      <w:pPr>
        <w:pStyle w:val="BodyText"/>
      </w:pPr>
      <w:r>
        <w:rPr>
          <w:iCs/>
          <w:i/>
          <w:bCs/>
          <w:b/>
        </w:rPr>
        <w:t xml:space="preserve">Житель дома 55 на Кронштадтском бульваре обратился с жалобой на острые сосульки, свисающие с крыши и козырьков.</w:t>
      </w:r>
    </w:p>
    <w:p>
      <w:pPr>
        <w:pStyle w:val="BodyText"/>
      </w:pPr>
      <w:r>
        <w:t xml:space="preserve">«Края всех козырьков и крыши „украшают“ длинные сосульки и наледь. Сильный ветер легко может сдуть их на прохожих», — написал житель.</w:t>
      </w:r>
    </w:p>
    <w:p>
      <w:pPr>
        <w:pStyle w:val="BodyText"/>
      </w:pPr>
      <w:r>
        <w:t xml:space="preserve">Ситуацию прокомментировали в ООО «ДЭЗ Головинский».</w:t>
      </w:r>
    </w:p>
    <w:p>
      <w:pPr>
        <w:pStyle w:val="BodyText"/>
      </w:pPr>
      <w:r>
        <w:t xml:space="preserve">«Наши сотрудники убрали сосульки, лед с крыши и козырьков 21 декабря. Также кровлю очистили от снега», — сообщили в управляющей компании.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http://golovinskiy.mos.ru/presscenter/news/detail/10502947.html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0502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0502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2023-11-05T02:22:57Z</dcterms:created>
  <dcterms:modified xsi:type="dcterms:W3CDTF">2023-11-05T02:22:57Z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