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526e1ebcc974dc96750bd44eb45376257c2f2"/>
    <w:p>
      <w:pPr>
        <w:pStyle w:val="Heading3"/>
      </w:pPr>
      <w:r>
        <w:t xml:space="preserve">На Кронштадтском светофор прекратил работу из-за короткого замыкания</w:t>
      </w:r>
    </w:p>
    <w:p>
      <w:pPr>
        <w:pStyle w:val="FirstParagraph"/>
      </w:pPr>
      <w:r>
        <w:t xml:space="preserve">03.02.2022</w:t>
      </w:r>
    </w:p>
    <w:p>
      <w:pPr>
        <w:pStyle w:val="BodyText"/>
      </w:pPr>
      <w:r>
        <w:drawing>
          <wp:inline>
            <wp:extent cx="5334000" cy="35629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ovinskiy.mos.ru/www/upload/medialibrary/4e4/photo_2022_02_03_16_40_3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2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Житель района, следуя на машине по Кронштадтскому бульвару, обратил внимание на сломавшийся дорожный светофор в районе жилого комплекса «Водный» и поворота на Авангардную улицу.</w:t>
      </w:r>
    </w:p>
    <w:p>
      <w:pPr>
        <w:pStyle w:val="BodyText"/>
      </w:pPr>
      <w:r>
        <w:rPr>
          <w:iCs/>
          <w:i/>
        </w:rPr>
        <w:t xml:space="preserve">«На светофоре постоянно мигает желтый свет. Он не переключается», — сообщил он.</w:t>
      </w:r>
    </w:p>
    <w:p>
      <w:pPr>
        <w:pStyle w:val="BodyText"/>
      </w:pPr>
      <w:r>
        <w:t xml:space="preserve">Ситуацию прокомментировали в ЦОДД.</w:t>
      </w:r>
    </w:p>
    <w:p>
      <w:pPr>
        <w:pStyle w:val="BodyText"/>
      </w:pPr>
      <w:r>
        <w:rPr>
          <w:iCs/>
          <w:i/>
        </w:rPr>
        <w:t xml:space="preserve">«Наши сотрудники восстановили работу светофора. Сигналы не переключались из-за короткого замыкания сигнального кабеля», — объяснили в Центре организации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http://golovinskiy.mos.ru/presscenter/news/detail/10596360.html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ovinskiy.mos.ru" TargetMode="External" /><Relationship Type="http://schemas.openxmlformats.org/officeDocument/2006/relationships/hyperlink" Id="rId23" Target="http://golovinskiy.mos.ru/presscenter/news/detail/105963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ovinskiy.mos.ru" TargetMode="External" /><Relationship Type="http://schemas.openxmlformats.org/officeDocument/2006/relationships/hyperlink" Id="rId23" Target="http://golovinskiy.mos.ru/presscenter/news/detail/105963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2023-11-02T12:50:12Z</dcterms:created>
  <dcterms:modified xsi:type="dcterms:W3CDTF">2023-11-02T12:50:12Z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