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4ac746c95e69bc32c6318d8bc5803bd6f6c76"/>
    <w:p>
      <w:pPr>
        <w:pStyle w:val="Heading3"/>
      </w:pPr>
      <w:r>
        <w:t xml:space="preserve">Фрагменты оперы «Иван Сусанин» исполнят 20 марта в академии на Фестивальной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В академии хорового искусства имени Попова 20 марта состоится концерт хора юношей хорового училища имени Свешникова</w:t>
      </w:r>
      <w:r>
        <w:br/>
      </w:r>
      <w:r>
        <w:br/>
      </w:r>
      <w:r>
        <w:t xml:space="preserve">Он пройдет в рамках VII проекта «Литература-История-Музыка». Об этом сообщается на сайте учреждения.</w:t>
      </w:r>
      <w:r>
        <w:br/>
      </w:r>
      <w:r>
        <w:br/>
      </w:r>
      <w:r>
        <w:t xml:space="preserve">«Хор юношей исполнит перед гостями композиции из оперы “Иван Сусанин”. В концерте примут участие Николай Диденко (бас), Игорь Морозов (тенор), Екатерина Ростова (сопрано) и Валентина Казачкова (сопрано)», — говорится в сообщении.</w:t>
      </w:r>
      <w:r>
        <w:br/>
      </w:r>
      <w:r>
        <w:br/>
      </w:r>
      <w:r>
        <w:t xml:space="preserve">Также в концерте примут участие студенты, преподаватели и концертмейстеры академии имени Попова.</w:t>
      </w:r>
      <w:r>
        <w:br/>
      </w:r>
      <w:r>
        <w:t xml:space="preserve">Мероприятие начнется в 16.00 по адресу: ул. Фестивальная, д.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http://golovinskiy.mos.ru/presscenter/news/detail/5267679.html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7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7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2025-07-31T22:03:23Z</dcterms:created>
  <dcterms:modified xsi:type="dcterms:W3CDTF">2025-07-31T22:03:23Z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