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3beee78b89af1f5a49da148271ade8ae7785c"/>
    <w:p>
      <w:pPr>
        <w:pStyle w:val="Heading3"/>
      </w:pPr>
      <w:r>
        <w:t xml:space="preserve">В библиотеке на Михалковской проведут литературную встречу ко дню рождения Чуковского</w:t>
      </w:r>
    </w:p>
    <w:p>
      <w:pPr>
        <w:pStyle w:val="FirstParagraph"/>
      </w:pPr>
      <w:r>
        <w:t xml:space="preserve">20.03.2017</w:t>
      </w:r>
    </w:p>
    <w:p>
      <w:pPr>
        <w:pStyle w:val="BodyText"/>
      </w:pPr>
      <w:r>
        <w:t xml:space="preserve">Во вторник, 21 марта, в центральной детской библиотеке № 46 на Михалковской улице в честь 135-летия со дня рождения Корнея Чуковского состоится мероприятие «Сказки дедушки Корнея»</w:t>
      </w:r>
    </w:p>
    <w:p>
      <w:pPr>
        <w:pStyle w:val="BodyText"/>
      </w:pPr>
      <w:r>
        <w:t xml:space="preserve">Об этом сообщили в культурном учреждении. На мероприятие приглашаются все желающие.</w:t>
      </w:r>
    </w:p>
    <w:p>
      <w:pPr>
        <w:pStyle w:val="BodyText"/>
      </w:pPr>
      <w:r>
        <w:t xml:space="preserve">— Артисты мастерской литературы и драматургии Москонцерта придут в гости к нашим маленьким читателям. Они будут рассказывать детям о жизни и творчестве Корнея Чуковского, — рассказали в центральной библиотеке.</w:t>
      </w:r>
    </w:p>
    <w:p>
      <w:pPr>
        <w:pStyle w:val="BodyText"/>
      </w:pPr>
      <w:r>
        <w:t xml:space="preserve">Артисты также покажут спектакль по самым знаменитым сказкам детского писателя.</w:t>
      </w:r>
    </w:p>
    <w:p>
      <w:pPr>
        <w:pStyle w:val="BodyText"/>
      </w:pPr>
      <w:r>
        <w:t xml:space="preserve">Всех желающих ждут в 11.00 по адресу: улица Михалковская, дом 15.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http://golovinskiy.mos.ru/presscenter/news/detail/5297953.html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97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97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2025-08-01T00:36:49Z</dcterms:created>
  <dcterms:modified xsi:type="dcterms:W3CDTF">2025-08-01T00:36:49Z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