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429edba6477a430e8567cfdeef382a8e9caca"/>
    <w:p>
      <w:pPr>
        <w:pStyle w:val="Heading3"/>
      </w:pPr>
      <w:r>
        <w:t xml:space="preserve">Во дворе дома в Конаковском проезде по просьбе жителя установили урны</w:t>
      </w:r>
    </w:p>
    <w:p>
      <w:pPr>
        <w:pStyle w:val="FirstParagraph"/>
      </w:pPr>
      <w:r>
        <w:t xml:space="preserve">11.04.2017</w:t>
      </w:r>
    </w:p>
    <w:p>
      <w:pPr>
        <w:pStyle w:val="BodyText"/>
      </w:pPr>
      <w:r>
        <w:t xml:space="preserve">Урны для </w:t>
      </w:r>
      <w:r>
        <w:rPr>
          <w:bCs/>
          <w:b/>
        </w:rPr>
        <w:t xml:space="preserve">отходов и</w:t>
      </w:r>
      <w:r>
        <w:t xml:space="preserve"> </w:t>
      </w:r>
      <w:r>
        <w:rPr>
          <w:bCs/>
          <w:b/>
        </w:rPr>
        <w:t xml:space="preserve">мусора установили коммунальщики во</w:t>
      </w:r>
      <w:r>
        <w:t xml:space="preserve"> </w:t>
      </w:r>
      <w:r>
        <w:rPr>
          <w:bCs/>
          <w:b/>
        </w:rPr>
        <w:t xml:space="preserve">дворе дома 3 по</w:t>
      </w:r>
      <w:r>
        <w:t xml:space="preserve"> </w:t>
      </w:r>
      <w:r>
        <w:rPr>
          <w:bCs/>
          <w:b/>
        </w:rPr>
        <w:t xml:space="preserve">Конаковскому проезду</w:t>
      </w:r>
      <w:r>
        <w:br/>
      </w:r>
      <w:r>
        <w:br/>
      </w:r>
      <w:r>
        <w:t xml:space="preserve">С соответствующей просьбой на портал «Наш город» обратился житель Головинского района.</w:t>
      </w:r>
      <w:r>
        <w:br/>
      </w:r>
      <w:r>
        <w:br/>
      </w:r>
      <w:r>
        <w:t xml:space="preserve">Работы по установке урны на указанной дворовой территории были выполнены оперативно, о чем и говорится в официальном ответе жителю от 11.04.17 за подписью главы управы Головинского района Михаила Панасенко.</w:t>
      </w:r>
      <w:r>
        <w:br/>
      </w:r>
      <w:r>
        <w:br/>
      </w:r>
      <w:r>
        <w:t xml:space="preserve">Сервис «Наш город» создан для эффективного взаимодействия населения и органов исполнительной власти. Жители Москвы оставляют на портале замечания, касающиеся проблем городского хозяйства, а ответственные службы занимаются их решением.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http://golovinskiy.mos.ru/presscenter/news/detail/5595644.html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595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595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2023-09-19T20:00:58Z</dcterms:created>
  <dcterms:modified xsi:type="dcterms:W3CDTF">2023-09-19T20:00:58Z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