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821206b3b71ad5c80201d891f6e561c999986c"/>
    <w:p>
      <w:pPr>
        <w:pStyle w:val="Heading3"/>
      </w:pPr>
      <w:r>
        <w:t xml:space="preserve">Плановый прием возобновился в стоматологии в Солнечногорском проезде</w:t>
      </w:r>
    </w:p>
    <w:p>
      <w:pPr>
        <w:pStyle w:val="FirstParagraph"/>
      </w:pPr>
      <w:r>
        <w:t xml:space="preserve">18.06.2020</w:t>
      </w:r>
    </w:p>
    <w:p>
      <w:pPr>
        <w:pStyle w:val="BodyText"/>
      </w:pPr>
      <w:r>
        <w:rPr>
          <w:iCs/>
          <w:i/>
          <w:bCs/>
          <w:b/>
        </w:rPr>
        <w:t xml:space="preserve">Стоматологическая поликлиника № 49, расположенная по адресу Солнечногорский пр-д, 9, начала плановый прием пациентов с 16 июня.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поликлиниках предприняты все необходимые меры для обеспечения безопасности пациентов: проводится регулярная дезинфекция помещений и воздуха, во всех зданиях проведено зонирование помещений для обеспечения социального дистанцирования. Сотрудники поликлиники ведут прием в средствах индивидуальной защиты и еженедельно сдают тесты на COVID-19. Кроме того, два раза в день медперсонал проходит термометрию», - говорится в сообщении Мосгорздрава.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входе в поликлинику пациентам измеряют температуру, с повышенной температурой на прием не допускают. </w:t>
      </w:r>
    </w:p>
    <w:p>
      <w:pPr>
        <w:pStyle w:val="BodyText"/>
      </w:pPr>
      <w:r>
        <w:t xml:space="preserve">При визите в поликлинику необходимо использовать маску и перчатки.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Записаться на прием можно в режиме онлайн, по телефону или в поликлинике.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http://golovinskiy.mos.ru/presscenter/news/detail/8974999.html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8974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8974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2025-06-27T22:44:59Z</dcterms:created>
  <dcterms:modified xsi:type="dcterms:W3CDTF">2025-06-27T22:44:59Z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