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1d11c3a64145a84d9f92d5830515bb8dcaf86b"/>
    <w:p>
      <w:pPr>
        <w:pStyle w:val="Heading3"/>
      </w:pPr>
      <w:r>
        <w:t xml:space="preserve">В подвале дома на Онежской устранили засор канализации</w:t>
      </w:r>
    </w:p>
    <w:p>
      <w:pPr>
        <w:pStyle w:val="FirstParagraph"/>
      </w:pPr>
      <w:r>
        <w:t xml:space="preserve">09.02.2021</w:t>
      </w:r>
    </w:p>
    <w:p>
      <w:pPr>
        <w:pStyle w:val="BodyText"/>
      </w:pPr>
      <w:r>
        <w:rPr>
          <w:iCs/>
          <w:i/>
          <w:bCs/>
          <w:b/>
        </w:rPr>
        <w:t xml:space="preserve">Жительница пожаловалась на жуткий запах, который распространялся в подъезде дома 31 на Онежской улице.</w:t>
      </w:r>
    </w:p>
    <w:p>
      <w:pPr>
        <w:pStyle w:val="BodyText"/>
      </w:pPr>
      <w:r>
        <w:br/>
      </w:r>
      <w:r>
        <w:t xml:space="preserve">Оказалось, что неприятный запах был вызван образовавшимся в канализационной трубе засором.</w:t>
      </w:r>
    </w:p>
    <w:p>
      <w:pPr>
        <w:pStyle w:val="BodyText"/>
      </w:pPr>
      <w:r>
        <w:br/>
      </w:r>
      <w:r>
        <w:t xml:space="preserve">Сообщаем, что управляющей организацией была проведена проверка, засор оперативно устранили, система канализации восстановлена. Дополнительно обработали подвал дезинфицирующим средством.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http://golovinskiy.mos.ru/presscenter/news/detail/9700474.html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Головинского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97004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97004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2025-05-17T04:47:31Z</dcterms:created>
  <dcterms:modified xsi:type="dcterms:W3CDTF">2025-05-17T04:47:31Z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