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8dde0fa92926d67c797f9608090b17673f642"/>
    <w:p>
      <w:pPr>
        <w:pStyle w:val="Heading3"/>
      </w:pPr>
      <w:r>
        <w:t xml:space="preserve">Храм на Кронштадтском проводит благотворительный сбор для нуждающихся</w:t>
      </w:r>
    </w:p>
    <w:p>
      <w:pPr>
        <w:pStyle w:val="FirstParagraph"/>
      </w:pPr>
      <w:r>
        <w:t xml:space="preserve">22.04.2021</w:t>
      </w:r>
    </w:p>
    <w:p>
      <w:pPr>
        <w:pStyle w:val="BodyText"/>
      </w:pPr>
      <w:r>
        <w:t xml:space="preserve">Приближается светлый праздник Пасхи. Для тех, кто оказался в трудной жизненной ситуации и не может не только накрыть себе праздничный стол, но и просто нуждается в еде, в одежде, храм Иоанна Кронштадтского в Головине открывает благотворительный сбор.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Любой нуждающийся может прийти в храм, рассказать, в какой ситуации он оказался и получить посильную помощь.</w:t>
      </w:r>
      <w:r>
        <w:br/>
      </w:r>
      <w:r>
        <w:t xml:space="preserve">Сейчас подопечные храма нуждаются в различных продуктах. Особенно подойдут крупы, масло, сахар, чай и сладости, которым будут рады дети из многодетных семей. К Пасхе можно передать куличи и творог с рассыпным изюмом для приготовления специфичного праздничного блюда. Также можно принести чистые вещи в хорошем состоянии: куртки, пальто, майки, свитера, платья и любую детскую одежду.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Приносить вещи и продукты можно в церковную лавку храма.</w:t>
      </w:r>
      <w:r>
        <w:br/>
      </w:r>
      <w:r>
        <w:t xml:space="preserve">Адрес храма: Кронштадтский бул., 24, корп. 1, тел. 8-901-346-7303, Денис Кочерга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http://golovinskiy.mos.ru/presscenter/news/detail/9894750.html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894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894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2025-08-01T08:11:52Z</dcterms:created>
  <dcterms:modified xsi:type="dcterms:W3CDTF">2025-08-01T08:11:52Z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